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6C88" w14:textId="21699845" w:rsidR="004D4247" w:rsidRPr="004D4247" w:rsidRDefault="00B714B9" w:rsidP="004D4247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r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Pr="00B714B9">
        <w:rPr>
          <w:rFonts w:ascii="Times New Roman" w:hAnsi="Times New Roman" w:cs="Times New Roman"/>
          <w:bCs/>
          <w:noProof/>
          <w:spacing w:val="-1"/>
          <w:sz w:val="40"/>
          <w:szCs w:val="40"/>
          <w:lang w:val="kk-KZ"/>
        </w:rPr>
        <w:t>Дағдарыс менеджменті</w:t>
      </w:r>
      <w:r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="004D4247" w:rsidRPr="004D4247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ә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ні</w:t>
      </w:r>
      <w:r w:rsidR="004D4247"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 xml:space="preserve"> 6В0410</w:t>
      </w:r>
      <w:r w:rsidR="009C5BC6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2</w:t>
      </w:r>
      <w:r w:rsidR="004D4247"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-</w:t>
      </w:r>
      <w:r w:rsidR="004D4247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</w:t>
      </w:r>
      <w:r w:rsidR="009C5BC6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неджмент</w:t>
      </w:r>
      <w:r w:rsidR="004D4247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="004D4247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="004D4247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="004D4247"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3</w:t>
      </w:r>
      <w:r w:rsidR="004D4247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="004D4247"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="004D4247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="004D4247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студенттері</w:t>
      </w:r>
      <w:r w:rsidR="004D4247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="004D4247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hAnsi="Times New Roman"/>
          <w:sz w:val="44"/>
          <w:szCs w:val="44"/>
          <w:lang w:val="kk-KZ"/>
        </w:rPr>
        <w:t>16.01.2023-06.</w:t>
      </w:r>
      <w:r w:rsidR="004D4247" w:rsidRPr="004D4247">
        <w:rPr>
          <w:rFonts w:ascii="Times New Roman" w:hAnsi="Times New Roman"/>
          <w:sz w:val="44"/>
          <w:szCs w:val="44"/>
          <w:lang w:val="en-US"/>
        </w:rPr>
        <w:t>0</w:t>
      </w:r>
      <w:r w:rsidR="004D4247" w:rsidRPr="004D4247">
        <w:rPr>
          <w:rFonts w:ascii="Times New Roman" w:hAnsi="Times New Roman"/>
          <w:sz w:val="44"/>
          <w:szCs w:val="44"/>
          <w:lang w:val="kk-KZ"/>
        </w:rPr>
        <w:t xml:space="preserve">5.2023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="004D4247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="004D4247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="004D4247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="004D4247"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="004D4247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4D4247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="004D4247"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="004D4247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="004D4247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="004D4247"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4D4247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="004D4247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="004D4247"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="004D4247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="004D4247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="004D4247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="004D4247" w:rsidRPr="004D42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="004D4247" w:rsidRPr="004D4247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жазбаша дәстүрлі </w:t>
      </w:r>
      <w:r w:rsidR="004D4247" w:rsidRPr="004D4247">
        <w:rPr>
          <w:b/>
          <w:bCs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="004D4247" w:rsidRPr="004D4247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="004D4247"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 w:rsidR="004D4247" w:rsidRPr="004D4247">
        <w:rPr>
          <w:rFonts w:ascii="Times New Roman" w:hAnsi="Times New Roman" w:cs="Times New Roman"/>
          <w:sz w:val="44"/>
          <w:szCs w:val="44"/>
          <w:lang w:val="kk-KZ"/>
        </w:rPr>
        <w:t>08.05.</w:t>
      </w:r>
      <w:r w:rsidR="004D4247" w:rsidRPr="004D4247">
        <w:rPr>
          <w:rFonts w:ascii="Times New Roman" w:hAnsi="Times New Roman"/>
          <w:sz w:val="44"/>
          <w:szCs w:val="44"/>
          <w:lang w:val="kk-KZ"/>
        </w:rPr>
        <w:t>2023-27.05.2023)</w:t>
      </w:r>
    </w:p>
    <w:p w14:paraId="70AA5DFE" w14:textId="77777777" w:rsidR="004D4247" w:rsidRPr="004D4247" w:rsidRDefault="004D4247" w:rsidP="004D424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жазбаша  жауап беру қажет. </w:t>
      </w:r>
    </w:p>
    <w:bookmarkEnd w:id="0"/>
    <w:p w14:paraId="52E4C924" w14:textId="77777777" w:rsidR="004D4247" w:rsidRPr="004D4247" w:rsidRDefault="004D4247" w:rsidP="004D42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E054B43" w14:textId="77777777" w:rsidR="004D4247" w:rsidRPr="004D4247" w:rsidRDefault="004D4247" w:rsidP="004D4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1C25135F" w14:textId="77777777" w:rsidR="004D4247" w:rsidRPr="004D4247" w:rsidRDefault="004D4247" w:rsidP="004D42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564E8AB" w14:textId="77777777" w:rsidR="004D4247" w:rsidRPr="004D4247" w:rsidRDefault="004D4247" w:rsidP="004D42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1B3EDB10" w14:textId="77777777" w:rsidR="004D4247" w:rsidRPr="004D4247" w:rsidRDefault="004D4247" w:rsidP="004D42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sz w:val="28"/>
          <w:szCs w:val="28"/>
          <w:lang w:val="kk-KZ"/>
        </w:rPr>
        <w:t xml:space="preserve">- 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566C0B7" w14:textId="77777777" w:rsidR="004D4247" w:rsidRPr="004D4247" w:rsidRDefault="004D4247" w:rsidP="004D42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61FC0665" w14:textId="77777777" w:rsidR="004D4247" w:rsidRPr="004D4247" w:rsidRDefault="004D4247" w:rsidP="004D42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1C8E2956" w14:textId="77777777" w:rsidR="004D4247" w:rsidRPr="004D4247" w:rsidRDefault="004D4247" w:rsidP="004D4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4D4247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14D47726" w14:textId="77777777" w:rsidR="004D4247" w:rsidRPr="004D4247" w:rsidRDefault="004D4247" w:rsidP="004D42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5EBBB68" w14:textId="77777777" w:rsidR="004D4247" w:rsidRPr="004D4247" w:rsidRDefault="004D4247" w:rsidP="004D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42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63046993" w14:textId="5C453D24" w:rsidR="00380FDB" w:rsidRDefault="00380FDB"/>
    <w:p w14:paraId="1D976A1E" w14:textId="77777777" w:rsidR="0016422B" w:rsidRPr="00DE591F" w:rsidRDefault="0016422B" w:rsidP="0016422B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Дағдарыс менеджментінің 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ғылыми негіздері</w:t>
      </w:r>
    </w:p>
    <w:p w14:paraId="54CEC3BC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bCs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b/>
          <w:bCs/>
          <w:sz w:val="36"/>
          <w:szCs w:val="36"/>
          <w:lang w:val="kk-KZ" w:eastAsia="ar-SA"/>
        </w:rPr>
        <w:t xml:space="preserve"> 2.</w:t>
      </w:r>
      <w:r w:rsidRPr="00DE591F"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Дағдарыс менеджментінің обьектілері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>,    ерекшеліктері</w:t>
      </w:r>
    </w:p>
    <w:p w14:paraId="1B37DE0A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3. Әлеуметтік-экономикалық дамудағы дағдарыс</w:t>
      </w:r>
    </w:p>
    <w:p w14:paraId="494DD7D6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4.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 менеджментінің  кәсіпорынды басқару жүйесіндегі орны</w:t>
      </w:r>
    </w:p>
    <w:p w14:paraId="4A5DFB0B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5.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Дағдарысты қарсы басқару жүйесіндегі тәуекел-менеджмент</w:t>
      </w:r>
    </w:p>
    <w:p w14:paraId="1274A7B8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6.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Дағдарысқа қарсы тактика және стратегия</w:t>
      </w:r>
    </w:p>
    <w:p w14:paraId="205305B4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bCs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7.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Кәсіпорындардың төлем қабілетсіздігін мемлекеттік реттеу</w:t>
      </w:r>
    </w:p>
    <w:p w14:paraId="2C0E8549" w14:textId="77777777" w:rsidR="0016422B" w:rsidRPr="00DE591F" w:rsidRDefault="0016422B" w:rsidP="001642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lastRenderedPageBreak/>
        <w:t>8.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Коммерциялық, қаржылық және өндірістік тәуекелдер</w:t>
      </w:r>
    </w:p>
    <w:p w14:paraId="441C1284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9.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Белгісіздік жағдайындағы дағдарыс менеджменті</w:t>
      </w:r>
    </w:p>
    <w:p w14:paraId="03FF395C" w14:textId="77777777" w:rsidR="0016422B" w:rsidRPr="00DE591F" w:rsidRDefault="0016422B" w:rsidP="0016422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10. 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К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әсіпорындардың қаржылай сауы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қтыр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удың  қағидалары</w:t>
      </w:r>
    </w:p>
    <w:p w14:paraId="71482502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11.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Дағдарысқа қарсы басқаруды бағалау</w:t>
      </w:r>
    </w:p>
    <w:p w14:paraId="77C0AC78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12. Дағдарыс жағдайында персоналды басқару</w:t>
      </w:r>
    </w:p>
    <w:p w14:paraId="35A5636B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13.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color w:val="FF0000"/>
          <w:sz w:val="36"/>
          <w:szCs w:val="36"/>
          <w:lang w:val="kk-KZ"/>
        </w:rPr>
        <w:t>К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әсіпорындардың банкротқа ұшырауы мүмкіндігін болжау әдістері</w:t>
      </w:r>
    </w:p>
    <w:p w14:paraId="24E3C209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14. 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Дағдарыс менеджментіндегі стратегиялық инвестиция</w:t>
      </w:r>
    </w:p>
    <w:p w14:paraId="509795A8" w14:textId="77777777" w:rsidR="0016422B" w:rsidRPr="00DE591F" w:rsidRDefault="0016422B" w:rsidP="0016422B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val="kk-KZ" w:eastAsia="ru-RU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15. Дағдарыс менеджменті тиімділігін жетілдірудің бағыттары</w:t>
      </w:r>
    </w:p>
    <w:p w14:paraId="6747794C" w14:textId="3C05560A" w:rsidR="00FD44E3" w:rsidRPr="0016422B" w:rsidRDefault="00FD44E3" w:rsidP="00FD44E3">
      <w:pPr>
        <w:rPr>
          <w:lang w:val="kk-KZ"/>
        </w:rPr>
      </w:pPr>
    </w:p>
    <w:p w14:paraId="33C29A05" w14:textId="4B9B8A3B" w:rsidR="00FD44E3" w:rsidRPr="0016422B" w:rsidRDefault="00FD44E3" w:rsidP="00FD44E3">
      <w:pPr>
        <w:rPr>
          <w:lang w:val="kk-KZ"/>
        </w:rPr>
      </w:pPr>
    </w:p>
    <w:p w14:paraId="2912E029" w14:textId="542E5FDB" w:rsidR="00FD44E3" w:rsidRPr="0016422B" w:rsidRDefault="00FD44E3" w:rsidP="00FD44E3">
      <w:pPr>
        <w:rPr>
          <w:lang w:val="kk-KZ"/>
        </w:rPr>
      </w:pPr>
    </w:p>
    <w:p w14:paraId="12204208" w14:textId="7A91EED7" w:rsidR="00FD44E3" w:rsidRPr="0016422B" w:rsidRDefault="00FD44E3" w:rsidP="00FD44E3">
      <w:pPr>
        <w:rPr>
          <w:lang w:val="kk-KZ"/>
        </w:rPr>
      </w:pPr>
    </w:p>
    <w:p w14:paraId="4B84A850" w14:textId="3B39E8CB" w:rsidR="00FD44E3" w:rsidRPr="0016422B" w:rsidRDefault="00FD44E3" w:rsidP="00FD44E3">
      <w:pPr>
        <w:rPr>
          <w:lang w:val="kk-KZ"/>
        </w:rPr>
      </w:pPr>
    </w:p>
    <w:p w14:paraId="37A48485" w14:textId="3D7CB4D0" w:rsidR="00FD44E3" w:rsidRPr="0016422B" w:rsidRDefault="00FD44E3" w:rsidP="00FD44E3">
      <w:pPr>
        <w:rPr>
          <w:lang w:val="kk-KZ"/>
        </w:rPr>
      </w:pPr>
    </w:p>
    <w:p w14:paraId="6E5709BA" w14:textId="77777777" w:rsidR="00FD44E3" w:rsidRDefault="00FD44E3" w:rsidP="00FD44E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6422B">
        <w:rPr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1C1D10C5" w14:textId="77777777" w:rsidR="00FD44E3" w:rsidRDefault="00FD44E3" w:rsidP="00FD44E3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D44E3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2191422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37262987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E13FD54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FEA5ED2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0D44A04B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1CC6166B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7656D10C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7B9EB2D1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23EE6B4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122534BA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386472ED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0099C026" w14:textId="77777777" w:rsidR="00FD44E3" w:rsidRDefault="00FD44E3" w:rsidP="00FD44E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256D2150" w14:textId="77777777" w:rsidR="00FD44E3" w:rsidRDefault="00FD44E3" w:rsidP="00FD44E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6A3B3AE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13119B4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43B3D75F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55A2E34" w14:textId="77777777" w:rsidR="00FD44E3" w:rsidRDefault="00FD44E3" w:rsidP="00FD44E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4FAB60CC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CAD5F20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222759D8" w14:textId="77777777" w:rsidR="00FD44E3" w:rsidRDefault="00FD44E3" w:rsidP="00FD44E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5AAE79D3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728482FE" w14:textId="77777777" w:rsidR="00FD44E3" w:rsidRDefault="00FD44E3" w:rsidP="00FD44E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60A24754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4C974180" w14:textId="77777777" w:rsidR="00FD44E3" w:rsidRDefault="00FD44E3" w:rsidP="00FD44E3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61B89920" w14:textId="77777777" w:rsidR="00FD44E3" w:rsidRDefault="00FD44E3" w:rsidP="00FD44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01D7415D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39F32D01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41125D40" w14:textId="77777777" w:rsidR="00FD44E3" w:rsidRDefault="00FD44E3" w:rsidP="00FD44E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8904194" w14:textId="77777777" w:rsidR="00FD44E3" w:rsidRPr="00FD44E3" w:rsidRDefault="00FD44E3" w:rsidP="00FD44E3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5130C918" w14:textId="77777777" w:rsidR="00FD44E3" w:rsidRPr="00FD44E3" w:rsidRDefault="00FD44E3" w:rsidP="00FD44E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9F8126" w14:textId="77777777" w:rsidR="00FD44E3" w:rsidRDefault="00FD44E3" w:rsidP="00FD44E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D2A6A12" w14:textId="77777777" w:rsidR="00FD44E3" w:rsidRDefault="00FD44E3" w:rsidP="00FD44E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F33F127" w14:textId="77777777" w:rsidR="00FD44E3" w:rsidRPr="00FD44E3" w:rsidRDefault="00FD44E3" w:rsidP="00FD44E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06B7635A" w14:textId="77777777" w:rsidR="00FD44E3" w:rsidRDefault="00FD44E3" w:rsidP="00FD44E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46B22AD" w14:textId="77777777" w:rsidR="00FD44E3" w:rsidRDefault="00FD44E3" w:rsidP="00FD44E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D1E1C6A" w14:textId="77777777" w:rsidR="00FD44E3" w:rsidRDefault="00FD44E3" w:rsidP="00FD44E3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6734F8FB" w14:textId="77777777" w:rsidR="00FD44E3" w:rsidRDefault="00FD44E3" w:rsidP="00FD44E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7640934A" w14:textId="77777777" w:rsidR="00FD44E3" w:rsidRPr="00FD44E3" w:rsidRDefault="00FD44E3" w:rsidP="00FD44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265F837B" w14:textId="77777777" w:rsidR="00FD44E3" w:rsidRDefault="00FD44E3" w:rsidP="00FD44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3943DA6E" w14:textId="77777777" w:rsidR="00FD44E3" w:rsidRDefault="00FD44E3" w:rsidP="00FD44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7B1F7224" w14:textId="77777777" w:rsidR="00FD44E3" w:rsidRDefault="00FD44E3" w:rsidP="00FD44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lastRenderedPageBreak/>
        <w:t>2. https://adilet.zan.kz › kaz</w:t>
      </w:r>
    </w:p>
    <w:p w14:paraId="006ADA86" w14:textId="77777777" w:rsidR="00FD44E3" w:rsidRDefault="00FD44E3" w:rsidP="00FD44E3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743168E0" w14:textId="1E4DFB82" w:rsidR="00FD44E3" w:rsidRPr="00FD44E3" w:rsidRDefault="00FD44E3" w:rsidP="00FD44E3">
      <w:pPr>
        <w:tabs>
          <w:tab w:val="left" w:pos="2265"/>
        </w:tabs>
        <w:rPr>
          <w:lang w:val="kk-KZ"/>
        </w:rPr>
      </w:pPr>
    </w:p>
    <w:sectPr w:rsidR="00FD44E3" w:rsidRPr="00FD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5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4764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33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3"/>
    <w:rsid w:val="0016422B"/>
    <w:rsid w:val="00380FDB"/>
    <w:rsid w:val="004D4247"/>
    <w:rsid w:val="00527E13"/>
    <w:rsid w:val="009C5BC6"/>
    <w:rsid w:val="00B714B9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AF95"/>
  <w15:chartTrackingRefBased/>
  <w15:docId w15:val="{4FC42E87-62DF-480E-9F94-98D10899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E3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44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D44E3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D44E3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FD44E3"/>
  </w:style>
  <w:style w:type="character" w:styleId="a5">
    <w:name w:val="Strong"/>
    <w:basedOn w:val="a0"/>
    <w:uiPriority w:val="22"/>
    <w:qFormat/>
    <w:rsid w:val="00FD4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6</cp:revision>
  <dcterms:created xsi:type="dcterms:W3CDTF">2022-12-17T02:42:00Z</dcterms:created>
  <dcterms:modified xsi:type="dcterms:W3CDTF">2022-12-17T12:47:00Z</dcterms:modified>
</cp:coreProperties>
</file>